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BA7" w:rsidRPr="0014574A" w:rsidRDefault="00C36BA7" w:rsidP="009A2AF0">
      <w:pPr>
        <w:spacing w:line="240" w:lineRule="auto"/>
        <w:ind w:left="6372"/>
        <w:rPr>
          <w:rFonts w:ascii="Times New Roman" w:hAnsi="Times New Roman" w:cs="Times New Roman"/>
          <w:sz w:val="20"/>
          <w:szCs w:val="20"/>
        </w:rPr>
      </w:pPr>
      <w:r w:rsidRPr="0014574A">
        <w:rPr>
          <w:rFonts w:ascii="Times New Roman" w:hAnsi="Times New Roman" w:cs="Times New Roman"/>
          <w:sz w:val="20"/>
          <w:szCs w:val="20"/>
        </w:rPr>
        <w:t>Załącznik Nr</w:t>
      </w:r>
      <w:r w:rsidR="005667DC" w:rsidRPr="0014574A">
        <w:rPr>
          <w:rFonts w:ascii="Times New Roman" w:hAnsi="Times New Roman" w:cs="Times New Roman"/>
          <w:sz w:val="20"/>
          <w:szCs w:val="20"/>
        </w:rPr>
        <w:t xml:space="preserve"> 6</w:t>
      </w:r>
      <w:r w:rsidR="009A2AF0" w:rsidRPr="0014574A">
        <w:rPr>
          <w:rFonts w:ascii="Times New Roman" w:hAnsi="Times New Roman" w:cs="Times New Roman"/>
          <w:sz w:val="20"/>
          <w:szCs w:val="20"/>
        </w:rPr>
        <w:t xml:space="preserve"> </w:t>
      </w:r>
      <w:r w:rsidRPr="0014574A">
        <w:rPr>
          <w:rFonts w:ascii="Times New Roman" w:hAnsi="Times New Roman" w:cs="Times New Roman"/>
          <w:sz w:val="20"/>
          <w:szCs w:val="20"/>
        </w:rPr>
        <w:t xml:space="preserve">do                                                                                                                                   sprawozdania </w:t>
      </w:r>
      <w:r w:rsidR="009A2AF0" w:rsidRPr="0014574A">
        <w:rPr>
          <w:rFonts w:ascii="Times New Roman" w:hAnsi="Times New Roman" w:cs="Times New Roman"/>
          <w:sz w:val="20"/>
          <w:szCs w:val="20"/>
        </w:rPr>
        <w:t xml:space="preserve">opisowego            </w:t>
      </w:r>
      <w:r w:rsidRPr="0014574A">
        <w:rPr>
          <w:rFonts w:ascii="Times New Roman" w:hAnsi="Times New Roman" w:cs="Times New Roman"/>
          <w:sz w:val="20"/>
          <w:szCs w:val="20"/>
        </w:rPr>
        <w:t>z wykonania</w:t>
      </w:r>
      <w:r w:rsidR="009A2AF0" w:rsidRPr="0014574A">
        <w:rPr>
          <w:rFonts w:ascii="Times New Roman" w:hAnsi="Times New Roman" w:cs="Times New Roman"/>
          <w:sz w:val="20"/>
          <w:szCs w:val="20"/>
        </w:rPr>
        <w:t xml:space="preserve"> </w:t>
      </w:r>
      <w:r w:rsidRPr="0014574A">
        <w:rPr>
          <w:rFonts w:ascii="Times New Roman" w:hAnsi="Times New Roman" w:cs="Times New Roman"/>
          <w:sz w:val="20"/>
          <w:szCs w:val="20"/>
        </w:rPr>
        <w:t xml:space="preserve">budżetu </w:t>
      </w:r>
      <w:r w:rsidR="009A2AF0" w:rsidRPr="0014574A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14574A">
        <w:rPr>
          <w:rFonts w:ascii="Times New Roman" w:hAnsi="Times New Roman" w:cs="Times New Roman"/>
          <w:sz w:val="20"/>
          <w:szCs w:val="20"/>
        </w:rPr>
        <w:t xml:space="preserve">powiatu nakielskiego                                                                                                       </w:t>
      </w:r>
      <w:r w:rsidR="00E7355F" w:rsidRPr="0014574A">
        <w:rPr>
          <w:rFonts w:ascii="Times New Roman" w:hAnsi="Times New Roman" w:cs="Times New Roman"/>
          <w:sz w:val="20"/>
          <w:szCs w:val="20"/>
        </w:rPr>
        <w:t xml:space="preserve">                         za 201</w:t>
      </w:r>
      <w:r w:rsidR="0014574A" w:rsidRPr="0014574A">
        <w:rPr>
          <w:rFonts w:ascii="Times New Roman" w:hAnsi="Times New Roman" w:cs="Times New Roman"/>
          <w:sz w:val="20"/>
          <w:szCs w:val="20"/>
        </w:rPr>
        <w:t>4</w:t>
      </w:r>
      <w:r w:rsidRPr="0014574A">
        <w:rPr>
          <w:rFonts w:ascii="Times New Roman" w:hAnsi="Times New Roman" w:cs="Times New Roman"/>
          <w:sz w:val="20"/>
          <w:szCs w:val="20"/>
        </w:rPr>
        <w:t xml:space="preserve"> rok</w:t>
      </w:r>
    </w:p>
    <w:p w:rsidR="00C36BA7" w:rsidRPr="00997914" w:rsidRDefault="00C36BA7" w:rsidP="00B4461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97914">
        <w:rPr>
          <w:rFonts w:ascii="Times New Roman" w:hAnsi="Times New Roman" w:cs="Times New Roman"/>
          <w:b/>
        </w:rPr>
        <w:t xml:space="preserve">Sprawozdanie z wykonania planu </w:t>
      </w:r>
    </w:p>
    <w:p w:rsidR="00C36BA7" w:rsidRPr="00997914" w:rsidRDefault="00C36BA7" w:rsidP="00B4461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97914">
        <w:rPr>
          <w:rFonts w:ascii="Times New Roman" w:hAnsi="Times New Roman" w:cs="Times New Roman"/>
          <w:b/>
        </w:rPr>
        <w:t xml:space="preserve">udzielonych przez powiat nakielski dotacji dla jednostek </w:t>
      </w:r>
    </w:p>
    <w:p w:rsidR="00C36BA7" w:rsidRPr="00997914" w:rsidRDefault="00C36BA7" w:rsidP="00B4461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97914">
        <w:rPr>
          <w:rFonts w:ascii="Times New Roman" w:hAnsi="Times New Roman" w:cs="Times New Roman"/>
          <w:b/>
        </w:rPr>
        <w:t>należących do sektora finansów publicznych w 201</w:t>
      </w:r>
      <w:r w:rsidR="0014574A" w:rsidRPr="00997914">
        <w:rPr>
          <w:rFonts w:ascii="Times New Roman" w:hAnsi="Times New Roman" w:cs="Times New Roman"/>
          <w:b/>
        </w:rPr>
        <w:t>4</w:t>
      </w:r>
      <w:r w:rsidRPr="00997914">
        <w:rPr>
          <w:rFonts w:ascii="Times New Roman" w:hAnsi="Times New Roman" w:cs="Times New Roman"/>
          <w:b/>
        </w:rPr>
        <w:t xml:space="preserve"> roku</w:t>
      </w:r>
    </w:p>
    <w:p w:rsidR="00C36BA7" w:rsidRPr="0014574A" w:rsidRDefault="00C36BA7" w:rsidP="00B4461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A5EEC" w:rsidRPr="0014574A" w:rsidRDefault="002A5EEC" w:rsidP="00CE568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4574A">
        <w:rPr>
          <w:rFonts w:ascii="Times New Roman" w:hAnsi="Times New Roman" w:cs="Times New Roman"/>
          <w:b/>
          <w:sz w:val="20"/>
          <w:szCs w:val="20"/>
        </w:rPr>
        <w:t>DZIAŁ 600 TRANSPORT I ŁĄCZNOŚĆ</w:t>
      </w:r>
    </w:p>
    <w:p w:rsidR="0014574A" w:rsidRPr="0014574A" w:rsidRDefault="002A5EEC" w:rsidP="00CE56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574A">
        <w:rPr>
          <w:rFonts w:ascii="Times New Roman" w:hAnsi="Times New Roman" w:cs="Times New Roman"/>
          <w:b/>
          <w:sz w:val="20"/>
          <w:szCs w:val="20"/>
        </w:rPr>
        <w:t xml:space="preserve">Rozdział 60014 Drogi publiczne powiatowe </w:t>
      </w:r>
      <w:r w:rsidR="0014574A" w:rsidRPr="0014574A">
        <w:rPr>
          <w:rFonts w:ascii="Times New Roman" w:hAnsi="Times New Roman" w:cs="Times New Roman"/>
          <w:sz w:val="20"/>
          <w:szCs w:val="20"/>
        </w:rPr>
        <w:t>udzielono pomocy Finansowej Gminie Kcynia w wysokości 100.000,00 zł zgodnie z umową Nr 295/2014 zawa</w:t>
      </w:r>
      <w:bookmarkStart w:id="0" w:name="_GoBack"/>
      <w:bookmarkEnd w:id="0"/>
      <w:r w:rsidR="0014574A" w:rsidRPr="0014574A">
        <w:rPr>
          <w:rFonts w:ascii="Times New Roman" w:hAnsi="Times New Roman" w:cs="Times New Roman"/>
          <w:sz w:val="20"/>
          <w:szCs w:val="20"/>
        </w:rPr>
        <w:t>rtej w dniu 5 listopada 2014 roku z przeznaczeniem na przebudowę skrzyżowania w Kcyni przy drodze powiatowej Nr 1928C Smogulec-Kcynia z drogami wojewódzkimi nr 241 i 247 oraz drogą gminną.</w:t>
      </w:r>
    </w:p>
    <w:p w:rsidR="0014574A" w:rsidRPr="0014574A" w:rsidRDefault="0014574A" w:rsidP="00CE56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574A">
        <w:rPr>
          <w:rFonts w:ascii="Times New Roman" w:hAnsi="Times New Roman" w:cs="Times New Roman"/>
          <w:b/>
          <w:sz w:val="20"/>
          <w:szCs w:val="20"/>
        </w:rPr>
        <w:t>Rozdział 60016 Drogi publiczne gminne</w:t>
      </w:r>
      <w:r w:rsidRPr="0014574A">
        <w:rPr>
          <w:rFonts w:ascii="Times New Roman" w:hAnsi="Times New Roman" w:cs="Times New Roman"/>
          <w:sz w:val="20"/>
          <w:szCs w:val="20"/>
        </w:rPr>
        <w:t xml:space="preserve">,  zgodnie z umową Nr 230/2014 z dnia 4 sierpnia 2014 roku przekazano środki finansowe </w:t>
      </w:r>
      <w:r>
        <w:rPr>
          <w:rFonts w:ascii="Times New Roman" w:hAnsi="Times New Roman" w:cs="Times New Roman"/>
          <w:sz w:val="20"/>
          <w:szCs w:val="20"/>
        </w:rPr>
        <w:t xml:space="preserve">w wysokości </w:t>
      </w:r>
      <w:r w:rsidRPr="0014574A">
        <w:rPr>
          <w:rFonts w:ascii="Times New Roman" w:hAnsi="Times New Roman" w:cs="Times New Roman"/>
          <w:sz w:val="20"/>
          <w:szCs w:val="20"/>
        </w:rPr>
        <w:t xml:space="preserve">600.000,00  zł tj. 100% </w:t>
      </w:r>
      <w:r>
        <w:rPr>
          <w:rFonts w:ascii="Times New Roman" w:hAnsi="Times New Roman" w:cs="Times New Roman"/>
          <w:sz w:val="20"/>
          <w:szCs w:val="20"/>
        </w:rPr>
        <w:t>w ramach pomocy finansowej dla</w:t>
      </w:r>
      <w:r w:rsidRPr="0014574A">
        <w:rPr>
          <w:rFonts w:ascii="Times New Roman" w:hAnsi="Times New Roman" w:cs="Times New Roman"/>
          <w:sz w:val="20"/>
          <w:szCs w:val="20"/>
        </w:rPr>
        <w:t xml:space="preserve"> Gminy Nakło nad Notecią na realizację inwestycji w ramach Narodowego Programu Przebudowy Dróg Lokalnych „Modernizacja ulic: Strażackiej, Jackowskiego, odcinka Gimnazjalnej, Krzywoustego i odcinka </w:t>
      </w:r>
      <w:r>
        <w:rPr>
          <w:rFonts w:ascii="Times New Roman" w:hAnsi="Times New Roman" w:cs="Times New Roman"/>
          <w:sz w:val="20"/>
          <w:szCs w:val="20"/>
        </w:rPr>
        <w:t>Dworcowej w Nakle nad Notecią”</w:t>
      </w:r>
      <w:r w:rsidRPr="0014574A">
        <w:rPr>
          <w:rFonts w:ascii="Times New Roman" w:hAnsi="Times New Roman" w:cs="Times New Roman"/>
          <w:sz w:val="20"/>
          <w:szCs w:val="20"/>
        </w:rPr>
        <w:t>.</w:t>
      </w:r>
    </w:p>
    <w:p w:rsidR="00997914" w:rsidRDefault="00997914" w:rsidP="00CE568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4574A" w:rsidRPr="005E7D33" w:rsidRDefault="0014574A" w:rsidP="00CE568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E7D33">
        <w:rPr>
          <w:rFonts w:ascii="Times New Roman" w:hAnsi="Times New Roman" w:cs="Times New Roman"/>
          <w:b/>
          <w:sz w:val="20"/>
          <w:szCs w:val="20"/>
        </w:rPr>
        <w:t>DZIAŁ 710 DZIAŁALNOŚĆ USŁUGOWA</w:t>
      </w:r>
    </w:p>
    <w:p w:rsidR="0014574A" w:rsidRPr="005E7D33" w:rsidRDefault="0014574A" w:rsidP="00CE568D">
      <w:pPr>
        <w:tabs>
          <w:tab w:val="left" w:pos="666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7D33">
        <w:rPr>
          <w:rFonts w:ascii="Times New Roman" w:hAnsi="Times New Roman" w:cs="Times New Roman"/>
          <w:b/>
          <w:sz w:val="20"/>
          <w:szCs w:val="20"/>
        </w:rPr>
        <w:t>Rozdział 71014 „Opracowania geodezyjne i kartograficzne</w:t>
      </w:r>
      <w:r w:rsidRPr="005E7D33">
        <w:rPr>
          <w:rFonts w:ascii="Times New Roman" w:hAnsi="Times New Roman" w:cs="Times New Roman"/>
          <w:sz w:val="20"/>
          <w:szCs w:val="20"/>
        </w:rPr>
        <w:t>” na plan – 164.125,00 zł  realizacja 76.603,57 zł. Kwotę 74.389,57 zł przeznaczono na wkład własny w realizację projektu „"Uzupełnienie ewidencji gruntów i budynków, dystrybucja zbioru danych o działkach, budynkach i lokalach na terenie Województwa Kujawsko-Pomorskiego jako elementy infrastruktury przestrzennej" prowadzonego przez Związek Powiatów Województwa Kujawsko-Pomorskiego</w:t>
      </w:r>
      <w:r w:rsidR="005E7D33" w:rsidRPr="005E7D33">
        <w:rPr>
          <w:rFonts w:ascii="Times New Roman" w:hAnsi="Times New Roman" w:cs="Times New Roman"/>
          <w:sz w:val="20"/>
          <w:szCs w:val="20"/>
        </w:rPr>
        <w:t xml:space="preserve"> z czego kwotę 12.750 na zakup sprzętu a kwotę 61.639,57 zł na wykonanie robót geodezyjnych</w:t>
      </w:r>
      <w:r w:rsidRPr="005E7D33">
        <w:rPr>
          <w:rFonts w:ascii="Times New Roman" w:hAnsi="Times New Roman" w:cs="Times New Roman"/>
          <w:sz w:val="20"/>
          <w:szCs w:val="20"/>
        </w:rPr>
        <w:t>.</w:t>
      </w:r>
    </w:p>
    <w:p w:rsidR="00C36BA7" w:rsidRPr="006E359F" w:rsidRDefault="00C36BA7" w:rsidP="00CE568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E359F">
        <w:rPr>
          <w:rFonts w:ascii="Times New Roman" w:hAnsi="Times New Roman" w:cs="Times New Roman"/>
          <w:b/>
          <w:sz w:val="20"/>
          <w:szCs w:val="20"/>
        </w:rPr>
        <w:t>DZIAŁ 750 ADMINISTRACJA PUBLICZNA</w:t>
      </w:r>
    </w:p>
    <w:p w:rsidR="00E11345" w:rsidRPr="006E359F" w:rsidRDefault="00E11345" w:rsidP="00CE56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359F">
        <w:rPr>
          <w:rFonts w:ascii="Times New Roman" w:hAnsi="Times New Roman" w:cs="Times New Roman"/>
          <w:b/>
          <w:sz w:val="20"/>
          <w:szCs w:val="20"/>
        </w:rPr>
        <w:t xml:space="preserve">Rozdział 75020 Starostwa powiatowe </w:t>
      </w:r>
      <w:r w:rsidRPr="006E359F">
        <w:rPr>
          <w:rFonts w:ascii="Times New Roman" w:hAnsi="Times New Roman" w:cs="Times New Roman"/>
          <w:sz w:val="20"/>
          <w:szCs w:val="20"/>
        </w:rPr>
        <w:t>plan</w:t>
      </w:r>
      <w:r w:rsidR="008131B6" w:rsidRPr="006E359F">
        <w:rPr>
          <w:rFonts w:ascii="Times New Roman" w:hAnsi="Times New Roman" w:cs="Times New Roman"/>
          <w:sz w:val="20"/>
          <w:szCs w:val="20"/>
        </w:rPr>
        <w:t>owana kwota dotacji w kwocie 7.0</w:t>
      </w:r>
      <w:r w:rsidRPr="006E359F">
        <w:rPr>
          <w:rFonts w:ascii="Times New Roman" w:hAnsi="Times New Roman" w:cs="Times New Roman"/>
          <w:sz w:val="20"/>
          <w:szCs w:val="20"/>
        </w:rPr>
        <w:t xml:space="preserve">00,00 zł została przekazana i wykorzystana w 100%.  Środki finansowe przekazano Gminie Nakło nad Notecią na podstawie uchwały Rady Powiatu Nr </w:t>
      </w:r>
      <w:r w:rsidR="008131B6" w:rsidRPr="006E359F">
        <w:rPr>
          <w:rFonts w:ascii="Times New Roman" w:hAnsi="Times New Roman" w:cs="Times New Roman"/>
          <w:sz w:val="20"/>
          <w:szCs w:val="20"/>
        </w:rPr>
        <w:t>X</w:t>
      </w:r>
      <w:r w:rsidR="002A5EEC" w:rsidRPr="006E359F">
        <w:rPr>
          <w:rFonts w:ascii="Times New Roman" w:hAnsi="Times New Roman" w:cs="Times New Roman"/>
          <w:sz w:val="20"/>
          <w:szCs w:val="20"/>
        </w:rPr>
        <w:t>X</w:t>
      </w:r>
      <w:r w:rsidR="006E359F" w:rsidRPr="006E359F">
        <w:rPr>
          <w:rFonts w:ascii="Times New Roman" w:hAnsi="Times New Roman" w:cs="Times New Roman"/>
          <w:sz w:val="20"/>
          <w:szCs w:val="20"/>
        </w:rPr>
        <w:t>X</w:t>
      </w:r>
      <w:r w:rsidR="008131B6" w:rsidRPr="006E359F">
        <w:rPr>
          <w:rFonts w:ascii="Times New Roman" w:hAnsi="Times New Roman" w:cs="Times New Roman"/>
          <w:sz w:val="20"/>
          <w:szCs w:val="20"/>
        </w:rPr>
        <w:t>VI/</w:t>
      </w:r>
      <w:r w:rsidR="006E359F" w:rsidRPr="006E359F">
        <w:rPr>
          <w:rFonts w:ascii="Times New Roman" w:hAnsi="Times New Roman" w:cs="Times New Roman"/>
          <w:sz w:val="20"/>
          <w:szCs w:val="20"/>
        </w:rPr>
        <w:t>385</w:t>
      </w:r>
      <w:r w:rsidR="008131B6" w:rsidRPr="006E359F">
        <w:rPr>
          <w:rFonts w:ascii="Times New Roman" w:hAnsi="Times New Roman" w:cs="Times New Roman"/>
          <w:sz w:val="20"/>
          <w:szCs w:val="20"/>
        </w:rPr>
        <w:t>/201</w:t>
      </w:r>
      <w:r w:rsidR="006E359F" w:rsidRPr="006E359F">
        <w:rPr>
          <w:rFonts w:ascii="Times New Roman" w:hAnsi="Times New Roman" w:cs="Times New Roman"/>
          <w:sz w:val="20"/>
          <w:szCs w:val="20"/>
        </w:rPr>
        <w:t>4</w:t>
      </w:r>
      <w:r w:rsidRPr="006E359F">
        <w:rPr>
          <w:rFonts w:ascii="Times New Roman" w:hAnsi="Times New Roman" w:cs="Times New Roman"/>
          <w:sz w:val="20"/>
          <w:szCs w:val="20"/>
        </w:rPr>
        <w:t xml:space="preserve"> roku. Środki wykorzystano na wypłatę dodatków kasjerskich w związku z prowadzeniem przez Gminę Nakło obsługi kasowej dla Wydziału Geodezji i Gospodarki Nieruchomościami Starostwa Powiatowego w Nakle nad Notecią zgodnie z zawartą umową. </w:t>
      </w:r>
    </w:p>
    <w:p w:rsidR="00C36BA7" w:rsidRPr="006E359F" w:rsidRDefault="00C36BA7" w:rsidP="00CE56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359F">
        <w:rPr>
          <w:rFonts w:ascii="Times New Roman" w:hAnsi="Times New Roman" w:cs="Times New Roman"/>
          <w:b/>
          <w:sz w:val="20"/>
          <w:szCs w:val="20"/>
        </w:rPr>
        <w:t>Rozdział 75075 Promocja jednostek samorządu terytorialnego</w:t>
      </w:r>
      <w:r w:rsidRPr="006E359F">
        <w:rPr>
          <w:rFonts w:ascii="Times New Roman" w:hAnsi="Times New Roman" w:cs="Times New Roman"/>
          <w:sz w:val="20"/>
          <w:szCs w:val="20"/>
        </w:rPr>
        <w:t xml:space="preserve"> planowana kwota </w:t>
      </w:r>
      <w:r w:rsidR="002E4D78" w:rsidRPr="006E359F">
        <w:rPr>
          <w:rFonts w:ascii="Times New Roman" w:hAnsi="Times New Roman" w:cs="Times New Roman"/>
          <w:sz w:val="20"/>
          <w:szCs w:val="20"/>
        </w:rPr>
        <w:t>2</w:t>
      </w:r>
      <w:r w:rsidRPr="006E359F">
        <w:rPr>
          <w:rFonts w:ascii="Times New Roman" w:hAnsi="Times New Roman" w:cs="Times New Roman"/>
          <w:sz w:val="20"/>
          <w:szCs w:val="20"/>
        </w:rPr>
        <w:t>5.000,00 z</w:t>
      </w:r>
      <w:r w:rsidR="00AC0549" w:rsidRPr="006E359F">
        <w:rPr>
          <w:rFonts w:ascii="Times New Roman" w:hAnsi="Times New Roman" w:cs="Times New Roman"/>
          <w:sz w:val="20"/>
          <w:szCs w:val="20"/>
        </w:rPr>
        <w:t xml:space="preserve">ostała wydatkowana w pełnej wysokości </w:t>
      </w:r>
      <w:r w:rsidRPr="006E359F">
        <w:rPr>
          <w:rFonts w:ascii="Times New Roman" w:hAnsi="Times New Roman" w:cs="Times New Roman"/>
          <w:sz w:val="20"/>
          <w:szCs w:val="20"/>
        </w:rPr>
        <w:t xml:space="preserve">tj. </w:t>
      </w:r>
      <w:r w:rsidR="00AC0549" w:rsidRPr="006E359F">
        <w:rPr>
          <w:rFonts w:ascii="Times New Roman" w:hAnsi="Times New Roman" w:cs="Times New Roman"/>
          <w:sz w:val="20"/>
          <w:szCs w:val="20"/>
        </w:rPr>
        <w:t>10</w:t>
      </w:r>
      <w:r w:rsidRPr="006E359F">
        <w:rPr>
          <w:rFonts w:ascii="Times New Roman" w:hAnsi="Times New Roman" w:cs="Times New Roman"/>
          <w:sz w:val="20"/>
          <w:szCs w:val="20"/>
        </w:rPr>
        <w:t>0%. Rada Powiatu w Nakle nad Notecią na mocy uchwał w sprawie wyrażenia zgody na udzielenie przez Powiat Nakielski pomocy finansowej Gminom: Kcynia</w:t>
      </w:r>
      <w:r w:rsidR="00E7355F" w:rsidRPr="006E359F">
        <w:rPr>
          <w:rFonts w:ascii="Times New Roman" w:hAnsi="Times New Roman" w:cs="Times New Roman"/>
          <w:sz w:val="20"/>
          <w:szCs w:val="20"/>
        </w:rPr>
        <w:t xml:space="preserve"> (uchwała Nr </w:t>
      </w:r>
      <w:r w:rsidR="002E4D78" w:rsidRPr="006E359F">
        <w:rPr>
          <w:rFonts w:ascii="Times New Roman" w:hAnsi="Times New Roman" w:cs="Times New Roman"/>
          <w:sz w:val="20"/>
          <w:szCs w:val="20"/>
        </w:rPr>
        <w:t>X</w:t>
      </w:r>
      <w:r w:rsidR="00777DED" w:rsidRPr="006E359F">
        <w:rPr>
          <w:rFonts w:ascii="Times New Roman" w:hAnsi="Times New Roman" w:cs="Times New Roman"/>
          <w:sz w:val="20"/>
          <w:szCs w:val="20"/>
        </w:rPr>
        <w:t>X</w:t>
      </w:r>
      <w:r w:rsidR="006E359F" w:rsidRPr="006E359F">
        <w:rPr>
          <w:rFonts w:ascii="Times New Roman" w:hAnsi="Times New Roman" w:cs="Times New Roman"/>
          <w:sz w:val="20"/>
          <w:szCs w:val="20"/>
        </w:rPr>
        <w:t>XV</w:t>
      </w:r>
      <w:r w:rsidR="00761BB2" w:rsidRPr="006E359F">
        <w:rPr>
          <w:rFonts w:ascii="Times New Roman" w:hAnsi="Times New Roman" w:cs="Times New Roman"/>
          <w:sz w:val="20"/>
          <w:szCs w:val="20"/>
        </w:rPr>
        <w:t>I</w:t>
      </w:r>
      <w:r w:rsidR="006E359F" w:rsidRPr="006E359F">
        <w:rPr>
          <w:rFonts w:ascii="Times New Roman" w:hAnsi="Times New Roman" w:cs="Times New Roman"/>
          <w:sz w:val="20"/>
          <w:szCs w:val="20"/>
        </w:rPr>
        <w:t>II</w:t>
      </w:r>
      <w:r w:rsidR="00761BB2" w:rsidRPr="006E359F">
        <w:rPr>
          <w:rFonts w:ascii="Times New Roman" w:hAnsi="Times New Roman" w:cs="Times New Roman"/>
          <w:sz w:val="20"/>
          <w:szCs w:val="20"/>
        </w:rPr>
        <w:t>/</w:t>
      </w:r>
      <w:r w:rsidR="006E359F" w:rsidRPr="006E359F">
        <w:rPr>
          <w:rFonts w:ascii="Times New Roman" w:hAnsi="Times New Roman" w:cs="Times New Roman"/>
          <w:sz w:val="20"/>
          <w:szCs w:val="20"/>
        </w:rPr>
        <w:t>402</w:t>
      </w:r>
      <w:r w:rsidR="00761BB2" w:rsidRPr="006E359F">
        <w:rPr>
          <w:rFonts w:ascii="Times New Roman" w:hAnsi="Times New Roman" w:cs="Times New Roman"/>
          <w:sz w:val="20"/>
          <w:szCs w:val="20"/>
        </w:rPr>
        <w:t>/201</w:t>
      </w:r>
      <w:r w:rsidR="006E359F" w:rsidRPr="006E359F">
        <w:rPr>
          <w:rFonts w:ascii="Times New Roman" w:hAnsi="Times New Roman" w:cs="Times New Roman"/>
          <w:sz w:val="20"/>
          <w:szCs w:val="20"/>
        </w:rPr>
        <w:t>4</w:t>
      </w:r>
      <w:r w:rsidR="00761BB2" w:rsidRPr="006E359F">
        <w:rPr>
          <w:rFonts w:ascii="Times New Roman" w:hAnsi="Times New Roman" w:cs="Times New Roman"/>
          <w:sz w:val="20"/>
          <w:szCs w:val="20"/>
        </w:rPr>
        <w:t xml:space="preserve">), </w:t>
      </w:r>
      <w:r w:rsidRPr="006E359F">
        <w:rPr>
          <w:rFonts w:ascii="Times New Roman" w:hAnsi="Times New Roman" w:cs="Times New Roman"/>
          <w:sz w:val="20"/>
          <w:szCs w:val="20"/>
        </w:rPr>
        <w:t>Szubin</w:t>
      </w:r>
      <w:r w:rsidR="00E7355F" w:rsidRPr="006E359F">
        <w:rPr>
          <w:rFonts w:ascii="Times New Roman" w:hAnsi="Times New Roman" w:cs="Times New Roman"/>
          <w:sz w:val="20"/>
          <w:szCs w:val="20"/>
        </w:rPr>
        <w:t xml:space="preserve"> (uchwała Nr </w:t>
      </w:r>
      <w:r w:rsidR="002E4D78" w:rsidRPr="006E359F">
        <w:rPr>
          <w:rFonts w:ascii="Times New Roman" w:hAnsi="Times New Roman" w:cs="Times New Roman"/>
          <w:sz w:val="20"/>
          <w:szCs w:val="20"/>
        </w:rPr>
        <w:t>X</w:t>
      </w:r>
      <w:r w:rsidR="00777DED" w:rsidRPr="006E359F">
        <w:rPr>
          <w:rFonts w:ascii="Times New Roman" w:hAnsi="Times New Roman" w:cs="Times New Roman"/>
          <w:sz w:val="20"/>
          <w:szCs w:val="20"/>
        </w:rPr>
        <w:t>X</w:t>
      </w:r>
      <w:r w:rsidR="006E359F" w:rsidRPr="006E359F">
        <w:rPr>
          <w:rFonts w:ascii="Times New Roman" w:hAnsi="Times New Roman" w:cs="Times New Roman"/>
          <w:sz w:val="20"/>
          <w:szCs w:val="20"/>
        </w:rPr>
        <w:t>XVII</w:t>
      </w:r>
      <w:r w:rsidR="00761BB2" w:rsidRPr="006E359F">
        <w:rPr>
          <w:rFonts w:ascii="Times New Roman" w:hAnsi="Times New Roman" w:cs="Times New Roman"/>
          <w:sz w:val="20"/>
          <w:szCs w:val="20"/>
        </w:rPr>
        <w:t>I/</w:t>
      </w:r>
      <w:r w:rsidR="00777DED" w:rsidRPr="006E359F">
        <w:rPr>
          <w:rFonts w:ascii="Times New Roman" w:hAnsi="Times New Roman" w:cs="Times New Roman"/>
          <w:sz w:val="20"/>
          <w:szCs w:val="20"/>
        </w:rPr>
        <w:t>4</w:t>
      </w:r>
      <w:r w:rsidR="006E359F" w:rsidRPr="006E359F">
        <w:rPr>
          <w:rFonts w:ascii="Times New Roman" w:hAnsi="Times New Roman" w:cs="Times New Roman"/>
          <w:sz w:val="20"/>
          <w:szCs w:val="20"/>
        </w:rPr>
        <w:t>01</w:t>
      </w:r>
      <w:r w:rsidR="00761BB2" w:rsidRPr="006E359F">
        <w:rPr>
          <w:rFonts w:ascii="Times New Roman" w:hAnsi="Times New Roman" w:cs="Times New Roman"/>
          <w:sz w:val="20"/>
          <w:szCs w:val="20"/>
        </w:rPr>
        <w:t>/201</w:t>
      </w:r>
      <w:r w:rsidR="006E359F" w:rsidRPr="006E359F">
        <w:rPr>
          <w:rFonts w:ascii="Times New Roman" w:hAnsi="Times New Roman" w:cs="Times New Roman"/>
          <w:sz w:val="20"/>
          <w:szCs w:val="20"/>
        </w:rPr>
        <w:t>4</w:t>
      </w:r>
      <w:r w:rsidR="00761BB2" w:rsidRPr="006E359F">
        <w:rPr>
          <w:rFonts w:ascii="Times New Roman" w:hAnsi="Times New Roman" w:cs="Times New Roman"/>
          <w:sz w:val="20"/>
          <w:szCs w:val="20"/>
        </w:rPr>
        <w:t xml:space="preserve">, </w:t>
      </w:r>
      <w:r w:rsidRPr="006E359F">
        <w:rPr>
          <w:rFonts w:ascii="Times New Roman" w:hAnsi="Times New Roman" w:cs="Times New Roman"/>
          <w:sz w:val="20"/>
          <w:szCs w:val="20"/>
        </w:rPr>
        <w:t>Sadki</w:t>
      </w:r>
      <w:r w:rsidR="00E7355F" w:rsidRPr="006E359F">
        <w:rPr>
          <w:rFonts w:ascii="Times New Roman" w:hAnsi="Times New Roman" w:cs="Times New Roman"/>
          <w:sz w:val="20"/>
          <w:szCs w:val="20"/>
        </w:rPr>
        <w:t xml:space="preserve"> (uchwała Nr </w:t>
      </w:r>
      <w:r w:rsidR="002E4D78" w:rsidRPr="006E359F">
        <w:rPr>
          <w:rFonts w:ascii="Times New Roman" w:hAnsi="Times New Roman" w:cs="Times New Roman"/>
          <w:sz w:val="20"/>
          <w:szCs w:val="20"/>
        </w:rPr>
        <w:t>X</w:t>
      </w:r>
      <w:r w:rsidR="00777DED" w:rsidRPr="006E359F">
        <w:rPr>
          <w:rFonts w:ascii="Times New Roman" w:hAnsi="Times New Roman" w:cs="Times New Roman"/>
          <w:sz w:val="20"/>
          <w:szCs w:val="20"/>
        </w:rPr>
        <w:t>X</w:t>
      </w:r>
      <w:r w:rsidR="00761BB2" w:rsidRPr="006E359F">
        <w:rPr>
          <w:rFonts w:ascii="Times New Roman" w:hAnsi="Times New Roman" w:cs="Times New Roman"/>
          <w:sz w:val="20"/>
          <w:szCs w:val="20"/>
        </w:rPr>
        <w:t>I</w:t>
      </w:r>
      <w:r w:rsidR="00777DED" w:rsidRPr="006E359F">
        <w:rPr>
          <w:rFonts w:ascii="Times New Roman" w:hAnsi="Times New Roman" w:cs="Times New Roman"/>
          <w:sz w:val="20"/>
          <w:szCs w:val="20"/>
        </w:rPr>
        <w:t>X</w:t>
      </w:r>
      <w:r w:rsidR="00761BB2" w:rsidRPr="006E359F">
        <w:rPr>
          <w:rFonts w:ascii="Times New Roman" w:hAnsi="Times New Roman" w:cs="Times New Roman"/>
          <w:sz w:val="20"/>
          <w:szCs w:val="20"/>
        </w:rPr>
        <w:t>/</w:t>
      </w:r>
      <w:r w:rsidR="00777DED" w:rsidRPr="006E359F">
        <w:rPr>
          <w:rFonts w:ascii="Times New Roman" w:hAnsi="Times New Roman" w:cs="Times New Roman"/>
          <w:sz w:val="20"/>
          <w:szCs w:val="20"/>
        </w:rPr>
        <w:t>318</w:t>
      </w:r>
      <w:r w:rsidR="00761BB2" w:rsidRPr="006E359F">
        <w:rPr>
          <w:rFonts w:ascii="Times New Roman" w:hAnsi="Times New Roman" w:cs="Times New Roman"/>
          <w:sz w:val="20"/>
          <w:szCs w:val="20"/>
        </w:rPr>
        <w:t>/201</w:t>
      </w:r>
      <w:r w:rsidR="00777DED" w:rsidRPr="006E359F">
        <w:rPr>
          <w:rFonts w:ascii="Times New Roman" w:hAnsi="Times New Roman" w:cs="Times New Roman"/>
          <w:sz w:val="20"/>
          <w:szCs w:val="20"/>
        </w:rPr>
        <w:t>3</w:t>
      </w:r>
      <w:r w:rsidR="00761BB2" w:rsidRPr="006E359F">
        <w:rPr>
          <w:rFonts w:ascii="Times New Roman" w:hAnsi="Times New Roman" w:cs="Times New Roman"/>
          <w:sz w:val="20"/>
          <w:szCs w:val="20"/>
        </w:rPr>
        <w:t>),</w:t>
      </w:r>
      <w:r w:rsidRPr="006E359F">
        <w:rPr>
          <w:rFonts w:ascii="Times New Roman" w:hAnsi="Times New Roman" w:cs="Times New Roman"/>
          <w:sz w:val="20"/>
          <w:szCs w:val="20"/>
        </w:rPr>
        <w:t xml:space="preserve"> Nakło nad Notecią</w:t>
      </w:r>
      <w:r w:rsidR="00E11345" w:rsidRPr="006E359F">
        <w:rPr>
          <w:rFonts w:ascii="Times New Roman" w:hAnsi="Times New Roman" w:cs="Times New Roman"/>
          <w:sz w:val="20"/>
          <w:szCs w:val="20"/>
        </w:rPr>
        <w:t xml:space="preserve"> (uchwała Nr </w:t>
      </w:r>
      <w:r w:rsidR="002E4D78" w:rsidRPr="006E359F">
        <w:rPr>
          <w:rFonts w:ascii="Times New Roman" w:hAnsi="Times New Roman" w:cs="Times New Roman"/>
          <w:sz w:val="20"/>
          <w:szCs w:val="20"/>
        </w:rPr>
        <w:t>X</w:t>
      </w:r>
      <w:r w:rsidR="00777DED" w:rsidRPr="006E359F">
        <w:rPr>
          <w:rFonts w:ascii="Times New Roman" w:hAnsi="Times New Roman" w:cs="Times New Roman"/>
          <w:sz w:val="20"/>
          <w:szCs w:val="20"/>
        </w:rPr>
        <w:t>X</w:t>
      </w:r>
      <w:r w:rsidR="006E359F" w:rsidRPr="006E359F">
        <w:rPr>
          <w:rFonts w:ascii="Times New Roman" w:hAnsi="Times New Roman" w:cs="Times New Roman"/>
          <w:sz w:val="20"/>
          <w:szCs w:val="20"/>
        </w:rPr>
        <w:t>XVII</w:t>
      </w:r>
      <w:r w:rsidR="00AC0549" w:rsidRPr="006E359F">
        <w:rPr>
          <w:rFonts w:ascii="Times New Roman" w:hAnsi="Times New Roman" w:cs="Times New Roman"/>
          <w:sz w:val="20"/>
          <w:szCs w:val="20"/>
        </w:rPr>
        <w:t>I/</w:t>
      </w:r>
      <w:r w:rsidR="006E359F" w:rsidRPr="006E359F">
        <w:rPr>
          <w:rFonts w:ascii="Times New Roman" w:hAnsi="Times New Roman" w:cs="Times New Roman"/>
          <w:sz w:val="20"/>
          <w:szCs w:val="20"/>
        </w:rPr>
        <w:t>400</w:t>
      </w:r>
      <w:r w:rsidR="00AC0549" w:rsidRPr="006E359F">
        <w:rPr>
          <w:rFonts w:ascii="Times New Roman" w:hAnsi="Times New Roman" w:cs="Times New Roman"/>
          <w:sz w:val="20"/>
          <w:szCs w:val="20"/>
        </w:rPr>
        <w:t>/201</w:t>
      </w:r>
      <w:r w:rsidR="006E359F" w:rsidRPr="006E359F">
        <w:rPr>
          <w:rFonts w:ascii="Times New Roman" w:hAnsi="Times New Roman" w:cs="Times New Roman"/>
          <w:sz w:val="20"/>
          <w:szCs w:val="20"/>
        </w:rPr>
        <w:t>4</w:t>
      </w:r>
      <w:r w:rsidR="00AC0549" w:rsidRPr="006E359F">
        <w:rPr>
          <w:rFonts w:ascii="Times New Roman" w:hAnsi="Times New Roman" w:cs="Times New Roman"/>
          <w:sz w:val="20"/>
          <w:szCs w:val="20"/>
        </w:rPr>
        <w:t>)</w:t>
      </w:r>
      <w:r w:rsidRPr="006E359F">
        <w:rPr>
          <w:rFonts w:ascii="Times New Roman" w:hAnsi="Times New Roman" w:cs="Times New Roman"/>
          <w:sz w:val="20"/>
          <w:szCs w:val="20"/>
        </w:rPr>
        <w:t>, Mrocza</w:t>
      </w:r>
      <w:r w:rsidR="00AC0549" w:rsidRPr="006E359F">
        <w:rPr>
          <w:rFonts w:ascii="Times New Roman" w:hAnsi="Times New Roman" w:cs="Times New Roman"/>
          <w:sz w:val="20"/>
          <w:szCs w:val="20"/>
        </w:rPr>
        <w:t xml:space="preserve"> (uchwała Nr</w:t>
      </w:r>
      <w:r w:rsidR="00761BB2" w:rsidRPr="006E359F">
        <w:rPr>
          <w:rFonts w:ascii="Times New Roman" w:hAnsi="Times New Roman" w:cs="Times New Roman"/>
          <w:sz w:val="20"/>
          <w:szCs w:val="20"/>
        </w:rPr>
        <w:t xml:space="preserve"> </w:t>
      </w:r>
      <w:r w:rsidR="002E4D78" w:rsidRPr="006E359F">
        <w:rPr>
          <w:rFonts w:ascii="Times New Roman" w:hAnsi="Times New Roman" w:cs="Times New Roman"/>
          <w:sz w:val="20"/>
          <w:szCs w:val="20"/>
        </w:rPr>
        <w:t>X</w:t>
      </w:r>
      <w:r w:rsidR="00777DED" w:rsidRPr="006E359F">
        <w:rPr>
          <w:rFonts w:ascii="Times New Roman" w:hAnsi="Times New Roman" w:cs="Times New Roman"/>
          <w:sz w:val="20"/>
          <w:szCs w:val="20"/>
        </w:rPr>
        <w:t>X</w:t>
      </w:r>
      <w:r w:rsidR="006E359F" w:rsidRPr="006E359F">
        <w:rPr>
          <w:rFonts w:ascii="Times New Roman" w:hAnsi="Times New Roman" w:cs="Times New Roman"/>
          <w:sz w:val="20"/>
          <w:szCs w:val="20"/>
        </w:rPr>
        <w:t>XVII</w:t>
      </w:r>
      <w:r w:rsidR="00761BB2" w:rsidRPr="006E359F">
        <w:rPr>
          <w:rFonts w:ascii="Times New Roman" w:hAnsi="Times New Roman" w:cs="Times New Roman"/>
          <w:sz w:val="20"/>
          <w:szCs w:val="20"/>
        </w:rPr>
        <w:t>I/</w:t>
      </w:r>
      <w:r w:rsidR="006E359F" w:rsidRPr="006E359F">
        <w:rPr>
          <w:rFonts w:ascii="Times New Roman" w:hAnsi="Times New Roman" w:cs="Times New Roman"/>
          <w:sz w:val="20"/>
          <w:szCs w:val="20"/>
        </w:rPr>
        <w:t>40</w:t>
      </w:r>
      <w:r w:rsidR="00777DED" w:rsidRPr="006E359F">
        <w:rPr>
          <w:rFonts w:ascii="Times New Roman" w:hAnsi="Times New Roman" w:cs="Times New Roman"/>
          <w:sz w:val="20"/>
          <w:szCs w:val="20"/>
        </w:rPr>
        <w:t>3</w:t>
      </w:r>
      <w:r w:rsidR="00761BB2" w:rsidRPr="006E359F">
        <w:rPr>
          <w:rFonts w:ascii="Times New Roman" w:hAnsi="Times New Roman" w:cs="Times New Roman"/>
          <w:sz w:val="20"/>
          <w:szCs w:val="20"/>
        </w:rPr>
        <w:t>/201</w:t>
      </w:r>
      <w:r w:rsidR="006E359F" w:rsidRPr="006E359F">
        <w:rPr>
          <w:rFonts w:ascii="Times New Roman" w:hAnsi="Times New Roman" w:cs="Times New Roman"/>
          <w:sz w:val="20"/>
          <w:szCs w:val="20"/>
        </w:rPr>
        <w:t>4</w:t>
      </w:r>
      <w:r w:rsidR="00E7355F" w:rsidRPr="006E359F">
        <w:rPr>
          <w:rFonts w:ascii="Times New Roman" w:hAnsi="Times New Roman" w:cs="Times New Roman"/>
          <w:sz w:val="20"/>
          <w:szCs w:val="20"/>
        </w:rPr>
        <w:t>)</w:t>
      </w:r>
      <w:r w:rsidRPr="006E359F">
        <w:rPr>
          <w:rFonts w:ascii="Times New Roman" w:hAnsi="Times New Roman" w:cs="Times New Roman"/>
          <w:sz w:val="20"/>
          <w:szCs w:val="20"/>
        </w:rPr>
        <w:t>, przeznaczyła środki finansowe na współorganizację imprez promocyjnych o zasięgu ponadgminnym</w:t>
      </w:r>
      <w:r w:rsidR="00E11345" w:rsidRPr="006E359F">
        <w:rPr>
          <w:rFonts w:ascii="Times New Roman" w:hAnsi="Times New Roman" w:cs="Times New Roman"/>
          <w:sz w:val="20"/>
          <w:szCs w:val="20"/>
        </w:rPr>
        <w:t xml:space="preserve"> tj. „</w:t>
      </w:r>
      <w:r w:rsidR="006E359F" w:rsidRPr="006E359F">
        <w:rPr>
          <w:rFonts w:ascii="Times New Roman" w:hAnsi="Times New Roman" w:cs="Times New Roman"/>
          <w:sz w:val="20"/>
          <w:szCs w:val="20"/>
        </w:rPr>
        <w:t>Festiwal Orkiestr Dętych</w:t>
      </w:r>
      <w:r w:rsidR="00AC0549" w:rsidRPr="006E359F">
        <w:rPr>
          <w:rFonts w:ascii="Times New Roman" w:hAnsi="Times New Roman" w:cs="Times New Roman"/>
          <w:sz w:val="20"/>
          <w:szCs w:val="20"/>
        </w:rPr>
        <w:t xml:space="preserve">”, </w:t>
      </w:r>
      <w:r w:rsidR="00761BB2" w:rsidRPr="006E359F">
        <w:rPr>
          <w:rFonts w:ascii="Times New Roman" w:hAnsi="Times New Roman" w:cs="Times New Roman"/>
          <w:sz w:val="20"/>
          <w:szCs w:val="20"/>
        </w:rPr>
        <w:t xml:space="preserve">„Noc </w:t>
      </w:r>
      <w:r w:rsidR="00E7355F" w:rsidRPr="006E359F">
        <w:rPr>
          <w:rFonts w:ascii="Times New Roman" w:hAnsi="Times New Roman" w:cs="Times New Roman"/>
          <w:sz w:val="20"/>
          <w:szCs w:val="20"/>
        </w:rPr>
        <w:t>świętojańska”, „Z kuferka babuni –</w:t>
      </w:r>
      <w:r w:rsidR="00777DED" w:rsidRPr="006E359F">
        <w:rPr>
          <w:rFonts w:ascii="Times New Roman" w:hAnsi="Times New Roman" w:cs="Times New Roman"/>
          <w:sz w:val="20"/>
          <w:szCs w:val="20"/>
        </w:rPr>
        <w:t xml:space="preserve"> </w:t>
      </w:r>
      <w:r w:rsidR="006E359F" w:rsidRPr="006E359F">
        <w:rPr>
          <w:rFonts w:ascii="Times New Roman" w:hAnsi="Times New Roman" w:cs="Times New Roman"/>
          <w:sz w:val="20"/>
          <w:szCs w:val="20"/>
        </w:rPr>
        <w:t>W owocowym sadzie</w:t>
      </w:r>
      <w:r w:rsidR="00761BB2" w:rsidRPr="006E359F">
        <w:rPr>
          <w:rFonts w:ascii="Times New Roman" w:hAnsi="Times New Roman" w:cs="Times New Roman"/>
          <w:sz w:val="20"/>
          <w:szCs w:val="20"/>
        </w:rPr>
        <w:t>”,</w:t>
      </w:r>
      <w:r w:rsidR="00E7355F" w:rsidRPr="006E359F">
        <w:rPr>
          <w:rFonts w:ascii="Times New Roman" w:hAnsi="Times New Roman" w:cs="Times New Roman"/>
          <w:sz w:val="20"/>
          <w:szCs w:val="20"/>
        </w:rPr>
        <w:t xml:space="preserve"> „</w:t>
      </w:r>
      <w:r w:rsidR="006E359F" w:rsidRPr="006E359F">
        <w:rPr>
          <w:rFonts w:ascii="Times New Roman" w:hAnsi="Times New Roman" w:cs="Times New Roman"/>
          <w:sz w:val="20"/>
          <w:szCs w:val="20"/>
        </w:rPr>
        <w:t>Święto Wojska Polskiego”, „</w:t>
      </w:r>
      <w:r w:rsidR="007B4070" w:rsidRPr="006E359F">
        <w:rPr>
          <w:rFonts w:ascii="Times New Roman" w:hAnsi="Times New Roman" w:cs="Times New Roman"/>
          <w:sz w:val="20"/>
          <w:szCs w:val="20"/>
        </w:rPr>
        <w:t>I</w:t>
      </w:r>
      <w:r w:rsidR="006E359F" w:rsidRPr="006E359F">
        <w:rPr>
          <w:rFonts w:ascii="Times New Roman" w:hAnsi="Times New Roman" w:cs="Times New Roman"/>
          <w:sz w:val="20"/>
          <w:szCs w:val="20"/>
        </w:rPr>
        <w:t>X</w:t>
      </w:r>
      <w:r w:rsidR="00E11345" w:rsidRPr="006E35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11345" w:rsidRPr="006E359F">
        <w:rPr>
          <w:rFonts w:ascii="Times New Roman" w:hAnsi="Times New Roman" w:cs="Times New Roman"/>
          <w:sz w:val="20"/>
          <w:szCs w:val="20"/>
        </w:rPr>
        <w:t>Witosławskie</w:t>
      </w:r>
      <w:proofErr w:type="spellEnd"/>
      <w:r w:rsidR="00E11345" w:rsidRPr="006E359F">
        <w:rPr>
          <w:rFonts w:ascii="Times New Roman" w:hAnsi="Times New Roman" w:cs="Times New Roman"/>
          <w:sz w:val="20"/>
          <w:szCs w:val="20"/>
        </w:rPr>
        <w:t xml:space="preserve"> Impresje Ludowe”,</w:t>
      </w:r>
      <w:r w:rsidR="00933803" w:rsidRPr="006E359F">
        <w:rPr>
          <w:rFonts w:ascii="Times New Roman" w:hAnsi="Times New Roman" w:cs="Times New Roman"/>
          <w:sz w:val="20"/>
          <w:szCs w:val="20"/>
        </w:rPr>
        <w:t xml:space="preserve"> </w:t>
      </w:r>
      <w:r w:rsidR="00E11345" w:rsidRPr="006E359F">
        <w:rPr>
          <w:rFonts w:ascii="Times New Roman" w:hAnsi="Times New Roman" w:cs="Times New Roman"/>
          <w:sz w:val="20"/>
          <w:szCs w:val="20"/>
        </w:rPr>
        <w:t>V</w:t>
      </w:r>
      <w:r w:rsidR="00D76556" w:rsidRPr="006E359F">
        <w:rPr>
          <w:rFonts w:ascii="Times New Roman" w:hAnsi="Times New Roman" w:cs="Times New Roman"/>
          <w:sz w:val="20"/>
          <w:szCs w:val="20"/>
        </w:rPr>
        <w:t>I</w:t>
      </w:r>
      <w:r w:rsidR="006E359F" w:rsidRPr="006E359F">
        <w:rPr>
          <w:rFonts w:ascii="Times New Roman" w:hAnsi="Times New Roman" w:cs="Times New Roman"/>
          <w:sz w:val="20"/>
          <w:szCs w:val="20"/>
        </w:rPr>
        <w:t>I</w:t>
      </w:r>
      <w:r w:rsidR="00E11345" w:rsidRPr="006E359F">
        <w:rPr>
          <w:rFonts w:ascii="Times New Roman" w:hAnsi="Times New Roman" w:cs="Times New Roman"/>
          <w:sz w:val="20"/>
          <w:szCs w:val="20"/>
        </w:rPr>
        <w:t xml:space="preserve"> </w:t>
      </w:r>
      <w:r w:rsidR="00761BB2" w:rsidRPr="006E359F">
        <w:rPr>
          <w:rFonts w:ascii="Times New Roman" w:hAnsi="Times New Roman" w:cs="Times New Roman"/>
          <w:sz w:val="20"/>
          <w:szCs w:val="20"/>
        </w:rPr>
        <w:t>Szubiński Festiwal Tańca”</w:t>
      </w:r>
      <w:r w:rsidR="00AC0549" w:rsidRPr="006E359F">
        <w:rPr>
          <w:rFonts w:ascii="Times New Roman" w:hAnsi="Times New Roman" w:cs="Times New Roman"/>
          <w:sz w:val="20"/>
          <w:szCs w:val="20"/>
        </w:rPr>
        <w:t xml:space="preserve"> </w:t>
      </w:r>
      <w:r w:rsidRPr="006E359F">
        <w:rPr>
          <w:rFonts w:ascii="Times New Roman" w:hAnsi="Times New Roman" w:cs="Times New Roman"/>
          <w:sz w:val="20"/>
          <w:szCs w:val="20"/>
        </w:rPr>
        <w:t>.  Wszystkie Gminy przedstawiły sprawozdania z realizacji zadania i rozliczenie finansowe.</w:t>
      </w:r>
    </w:p>
    <w:p w:rsidR="00CE568D" w:rsidRPr="00CE568D" w:rsidRDefault="00CE568D" w:rsidP="0099791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E568D">
        <w:rPr>
          <w:rFonts w:ascii="Times New Roman" w:hAnsi="Times New Roman" w:cs="Times New Roman"/>
          <w:sz w:val="20"/>
          <w:szCs w:val="20"/>
        </w:rPr>
        <w:t>W ramach planu 75075 zaplanowano kwotę 10 000,00 zł dla Gminy Nakło na dofinansowanie zakupu nowego nadajnika dla Radia Nakło</w:t>
      </w:r>
      <w:r>
        <w:rPr>
          <w:rFonts w:ascii="Times New Roman" w:hAnsi="Times New Roman" w:cs="Times New Roman"/>
          <w:sz w:val="20"/>
          <w:szCs w:val="20"/>
        </w:rPr>
        <w:t>, zgodnie z podpisaną umową przekazano środki finansowe</w:t>
      </w:r>
      <w:r w:rsidRPr="00CE568D">
        <w:rPr>
          <w:rFonts w:ascii="Times New Roman" w:hAnsi="Times New Roman" w:cs="Times New Roman"/>
          <w:sz w:val="20"/>
          <w:szCs w:val="20"/>
        </w:rPr>
        <w:t>.</w:t>
      </w:r>
    </w:p>
    <w:p w:rsidR="00CD4409" w:rsidRPr="00B22D14" w:rsidRDefault="00CD4409" w:rsidP="00CE568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22D14">
        <w:rPr>
          <w:rFonts w:ascii="Times New Roman" w:hAnsi="Times New Roman" w:cs="Times New Roman"/>
          <w:b/>
          <w:sz w:val="20"/>
          <w:szCs w:val="20"/>
        </w:rPr>
        <w:t>DZIAŁ 754 BEZPIECZEŃSTWO PUBLICZNE I OCHRONA PRZECIWPOŻAROWA</w:t>
      </w:r>
    </w:p>
    <w:p w:rsidR="00B22D14" w:rsidRPr="00B22D14" w:rsidRDefault="00B22D14" w:rsidP="00CE568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2D14">
        <w:rPr>
          <w:rFonts w:ascii="Times New Roman" w:hAnsi="Times New Roman" w:cs="Times New Roman"/>
          <w:sz w:val="20"/>
          <w:szCs w:val="20"/>
        </w:rPr>
        <w:t xml:space="preserve">Rozdział 75404 Komendy Wojewódzkie Policji plan w wysokości 40.000 zł zrealizowano w 100% z przeznaczeniem na zakup pojazdu oznakowanego dla Komendy Powiatowej Policji w Nakle nad Notecią na podstawie porozumienia z dnia 28 sierpnia 2014 roku oraz na zakup sprzętu informatycznego zgodnie z porozumieniem z dnia 28 sierpnia 2014 roku. </w:t>
      </w:r>
    </w:p>
    <w:p w:rsidR="00B22D14" w:rsidRDefault="00CD4409" w:rsidP="00CE568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2D14">
        <w:rPr>
          <w:rFonts w:ascii="Times New Roman" w:hAnsi="Times New Roman" w:cs="Times New Roman"/>
          <w:b/>
          <w:sz w:val="20"/>
          <w:szCs w:val="20"/>
        </w:rPr>
        <w:t>Rozdział 75411 Komenda Powiatowa PSP</w:t>
      </w:r>
      <w:r w:rsidRPr="0014574A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="00B22D14" w:rsidRPr="00B22D14">
        <w:rPr>
          <w:rFonts w:ascii="Times New Roman" w:hAnsi="Times New Roman" w:cs="Times New Roman"/>
          <w:sz w:val="20"/>
          <w:szCs w:val="20"/>
        </w:rPr>
        <w:t>Dotacje bieżące na fundusz wsparcia 9.531,81 zł z przeznaczeniem na dofinansowanie zakupu usług remontowo-konserwacyjnych sprzętu i wyposażenia KP PSP w Nakle nad Notecią w związku z realizacją zadań z zakresu Centrum Zarządzania Kryzysowego oraz powiadamiania o zagrożeniach</w:t>
      </w:r>
      <w:r w:rsidR="00CE568D">
        <w:rPr>
          <w:rFonts w:ascii="Times New Roman" w:hAnsi="Times New Roman" w:cs="Times New Roman"/>
          <w:sz w:val="20"/>
          <w:szCs w:val="20"/>
        </w:rPr>
        <w:t xml:space="preserve">, zgodnie z porozumieniem z dnia 18 czerwca 2014 roku podpisanego na podstawie uchwały Rady Powiatu Nakielskiego Nr XXXIX/409/2014 </w:t>
      </w:r>
      <w:r w:rsidR="00B22D14" w:rsidRPr="00B22D14">
        <w:rPr>
          <w:rFonts w:ascii="Times New Roman" w:hAnsi="Times New Roman" w:cs="Times New Roman"/>
          <w:sz w:val="20"/>
          <w:szCs w:val="20"/>
        </w:rPr>
        <w:t>.</w:t>
      </w:r>
    </w:p>
    <w:p w:rsidR="00B22D14" w:rsidRPr="00B22D14" w:rsidRDefault="00B22D14" w:rsidP="00CE568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2D14">
        <w:rPr>
          <w:rFonts w:ascii="Times New Roman" w:hAnsi="Times New Roman" w:cs="Times New Roman"/>
          <w:sz w:val="20"/>
          <w:szCs w:val="20"/>
        </w:rPr>
        <w:t xml:space="preserve">Wydatki inwestycyjne – 160.000,00 zł z przeznaczeniem na  dofinansowanie zakupu samochodu pożarniczego tupu średniego z funkcją do ograniczenia stref skażeń oraz działań ratownictwa chemiczno-ekologicznego i </w:t>
      </w:r>
      <w:r w:rsidRPr="00B22D14">
        <w:rPr>
          <w:rFonts w:ascii="Times New Roman" w:hAnsi="Times New Roman" w:cs="Times New Roman"/>
          <w:sz w:val="20"/>
          <w:szCs w:val="20"/>
        </w:rPr>
        <w:lastRenderedPageBreak/>
        <w:t>działań gaśniczych dla Jednostki Ratowniczo-Gaśniczej w Szubinie zgodnie z podpisanym porozumieniem z dnia 28.11.2013r oraz 18.03.2014r. 100.000 zł oraz na zakup samochodu lekkiego do przewozu ratowników, sprzętu i środków na podstawie porozumienia z dnia 3 listopada 2014 roku kwota 60.000 zł.</w:t>
      </w:r>
    </w:p>
    <w:p w:rsidR="00C36BA7" w:rsidRPr="00B22D14" w:rsidRDefault="00C36BA7" w:rsidP="00B22D1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22D14">
        <w:rPr>
          <w:rFonts w:ascii="Times New Roman" w:hAnsi="Times New Roman" w:cs="Times New Roman"/>
          <w:b/>
          <w:sz w:val="20"/>
          <w:szCs w:val="20"/>
        </w:rPr>
        <w:t>DZIAŁ  801 OŚWIATA I WYCHOWANIE</w:t>
      </w:r>
    </w:p>
    <w:p w:rsidR="00B22D14" w:rsidRPr="00B22D14" w:rsidRDefault="00AA4920" w:rsidP="00B22D14">
      <w:pPr>
        <w:pStyle w:val="Tekstpodstawowy2"/>
        <w:rPr>
          <w:sz w:val="20"/>
          <w:szCs w:val="20"/>
        </w:rPr>
      </w:pPr>
      <w:r w:rsidRPr="00B22D14">
        <w:rPr>
          <w:b/>
          <w:sz w:val="20"/>
          <w:szCs w:val="20"/>
        </w:rPr>
        <w:t xml:space="preserve">Rozdział 80130 Szkoły zawodowe </w:t>
      </w:r>
      <w:r w:rsidRPr="00B22D14">
        <w:rPr>
          <w:sz w:val="20"/>
          <w:szCs w:val="20"/>
        </w:rPr>
        <w:t xml:space="preserve">§ 2320 </w:t>
      </w:r>
      <w:r w:rsidR="00B22D14" w:rsidRPr="00B22D14">
        <w:rPr>
          <w:sz w:val="20"/>
          <w:szCs w:val="20"/>
        </w:rPr>
        <w:t xml:space="preserve">plan dofinansowania kształcenia uczniów klas wielozawodowych na kursach w zakresie teoretycznych przedmiotów zawodowych w wysokości 8.000 zł został zrealizowany w kwocie 4.990,00 zł, co stanowi 62,38% planu; wydatków dokonano na podstawie umów podpisanych pomiędzy powiatem nakielskim a miastem Zielona Góra i </w:t>
      </w:r>
      <w:proofErr w:type="spellStart"/>
      <w:r w:rsidR="00B22D14" w:rsidRPr="00B22D14">
        <w:rPr>
          <w:sz w:val="20"/>
          <w:szCs w:val="20"/>
        </w:rPr>
        <w:t>CKUiP</w:t>
      </w:r>
      <w:proofErr w:type="spellEnd"/>
      <w:r w:rsidR="00B22D14" w:rsidRPr="00B22D14">
        <w:rPr>
          <w:sz w:val="20"/>
          <w:szCs w:val="20"/>
        </w:rPr>
        <w:t xml:space="preserve"> w Kaliszu oraz porozumienia z powiatem brodnickim; w 2014 r. powiat nakielski uregulował należności za  kursy zawodowe dla 15 uczniów;</w:t>
      </w:r>
    </w:p>
    <w:p w:rsidR="00B22D14" w:rsidRPr="00B22D14" w:rsidRDefault="00B22D14" w:rsidP="00B22D14">
      <w:pPr>
        <w:pStyle w:val="Tekstpodstawowy2"/>
        <w:rPr>
          <w:sz w:val="20"/>
          <w:szCs w:val="20"/>
        </w:rPr>
      </w:pPr>
      <w:r w:rsidRPr="00B22D14">
        <w:rPr>
          <w:sz w:val="20"/>
          <w:szCs w:val="20"/>
        </w:rPr>
        <w:t xml:space="preserve">- § 2330 plan w wysokości 132.000 zł został wykonany w kwocie 118.740,00 zł. tj. 89,95%; środki przeznaczono na dofinansowanie przeszkolenia uczniów klas wielozawodowych na kursach w zakresie teoretycznych przedmiotów zawodowych na podstawie porozumienia zawartego pomiędzy powiatem nakielskim a województwem kujawsko-pomorskim; w 2014 r. kursy zawodowe ukończyło 309 uczniów (w tym jedno nauczanie indywidualne) z zasadniczych szkół zawodowych w Lubaszczu, Szubinie i </w:t>
      </w:r>
      <w:proofErr w:type="spellStart"/>
      <w:r w:rsidRPr="00B22D14">
        <w:rPr>
          <w:sz w:val="20"/>
          <w:szCs w:val="20"/>
        </w:rPr>
        <w:t>Samostrzelu</w:t>
      </w:r>
      <w:proofErr w:type="spellEnd"/>
      <w:r w:rsidRPr="00B22D14">
        <w:rPr>
          <w:sz w:val="20"/>
          <w:szCs w:val="20"/>
        </w:rPr>
        <w:t xml:space="preserve"> oraz z zasadniczych szkół zawodowych specjalnych w Kcyni i Karnowie;</w:t>
      </w:r>
    </w:p>
    <w:p w:rsidR="00DF132F" w:rsidRPr="0014574A" w:rsidRDefault="00DF132F" w:rsidP="00DF132F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36BA7" w:rsidRPr="00CE568D" w:rsidRDefault="00C36BA7" w:rsidP="00DF132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E568D">
        <w:rPr>
          <w:rFonts w:ascii="Times New Roman" w:hAnsi="Times New Roman" w:cs="Times New Roman"/>
          <w:b/>
          <w:sz w:val="20"/>
          <w:szCs w:val="20"/>
        </w:rPr>
        <w:t>DZIAŁ 852 POMOC SPOŁECZNA</w:t>
      </w:r>
    </w:p>
    <w:p w:rsidR="00DF0F4C" w:rsidRPr="0014574A" w:rsidRDefault="00C36BA7" w:rsidP="00DF132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CE568D">
        <w:rPr>
          <w:rFonts w:ascii="Times New Roman" w:hAnsi="Times New Roman" w:cs="Times New Roman"/>
          <w:b/>
          <w:sz w:val="20"/>
          <w:szCs w:val="20"/>
        </w:rPr>
        <w:t>Rozdział 85201 Placówki opiekuńczo-wychowawcze</w:t>
      </w:r>
      <w:r w:rsidR="00CE568D">
        <w:rPr>
          <w:rFonts w:ascii="Times New Roman" w:hAnsi="Times New Roman" w:cs="Times New Roman"/>
          <w:b/>
          <w:sz w:val="20"/>
          <w:szCs w:val="20"/>
        </w:rPr>
        <w:t xml:space="preserve"> -</w:t>
      </w:r>
      <w:r w:rsidR="001F3A87" w:rsidRPr="0014574A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CE568D" w:rsidRPr="00CE568D">
        <w:rPr>
          <w:rFonts w:ascii="Times New Roman" w:eastAsia="Times New Roman" w:hAnsi="Times New Roman" w:cs="Times New Roman"/>
          <w:sz w:val="20"/>
          <w:szCs w:val="20"/>
        </w:rPr>
        <w:t>§2320 dotacje celowe przekazane dla powiatów na zadania bieżące realizowane na podstawie porozumień między jednostkami samorządu terytorialnego plan wynosi 1.225.000zł i został wykonany w 98% na kwotę 1.202.748,13zł. Na podstawie porozumień między powiatami zostało umieszczone 2 dzieci  z terenu powiatu nakielskiego w placówce opiekuńczo-wychowawczej na terenie powiatu wrzesińskiego, co stanowi koszt 86.603,01zł, w powiecie świeckim w placówce opiekuńczo-wychowawczej zostało umieszczonych  3 dzieci, co stanowi koszt  100.936,16zł,  w placówce opiekuńczo-wychowawczej na terenie powiatu żnińskiego przebywa 6 dzieci, koszty pobytu wynoszą 230.359,01zł, w placówce opiekuńczo-wychowawczej w powiecie inowrocławskim przebywa  4 wychowanków, co stanowi łączny koszt 89.695,92zł. W placówkach na terenie powiatu brodnickiego przebywa 8  dzieci,  co łącznie stanowi  kwotę  236.004,52zł. W Domu Dziecka w Aleksandrowie Kujawskim przebywa 1 dziecko, koszty utrzymania wynoszą 36.610,43zł. Na terenie powiatu czarnkowsko – trzcianeckiego w placówce przebywa 1 dzieci , koszty utrzymania wynoszą 37.049,61zł. Na terenie miasta Gdańsk w placówce przebywa 1 wychowanek, koszty wynoszą 76.400,06zł.,  w powiecie rypińskim  w Placówkach przebywa 7 dzieci, koszty utrzymania wyniosły  274.136,31zł Na terenie miasta Toruń w placówce przebywało 7 wychowanków, koszty utrzymania  to 34.953,10zł.</w:t>
      </w:r>
      <w:r w:rsidR="00CE568D" w:rsidRPr="00314F8A">
        <w:rPr>
          <w:lang w:eastAsia="ar-SA"/>
        </w:rPr>
        <w:t xml:space="preserve">  </w:t>
      </w:r>
    </w:p>
    <w:p w:rsidR="00997914" w:rsidRDefault="00997914" w:rsidP="00DF132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DF0F4C" w:rsidRPr="00CE568D" w:rsidRDefault="00C36BA7" w:rsidP="00DF132F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E568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Rozdział 85204 Rodziny zastępcze</w:t>
      </w:r>
      <w:r w:rsidRPr="00CE568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CE568D" w:rsidRPr="00CE568D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CE568D"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  <w:t xml:space="preserve"> </w:t>
      </w:r>
      <w:r w:rsidR="00CE568D" w:rsidRPr="00CE568D">
        <w:rPr>
          <w:rFonts w:ascii="Times New Roman" w:eastAsia="Times New Roman" w:hAnsi="Times New Roman" w:cs="Times New Roman"/>
          <w:sz w:val="20"/>
          <w:szCs w:val="20"/>
        </w:rPr>
        <w:t xml:space="preserve">§2320  - dotacje celowe plan wynosi 420.000zł i został wykonany w   99%   na  kwotę 417.181,41zł. Na podstawie porozumień zawartych między powiatami zostało umieszczonych z terenu powiatu nakielskiego 32 dzieci w  22  rodzinach zastępczych na terenie innych powiatów. Na terenie miasta Bydgoszcz -5 dzieci w 5  rodzinach koszty utrzymania – 71.272,90zł, na terenie powiatu bydgoskiego przebywa 6 dzieci w 3 rodzinach koszty utrzymania wynoszą 60.822,54zł. W   powiecie sępoleńskim 3 dzieci w 1 rodzinie – 36.000,00zł ; w powiecie toruńskim 5 dzieci w 2 rodzinach – 98.466,92zł, w powiecie wrzesińskim 2 dzieci w 2 rodzinach na kwotę 35.992,80zł, w powiecie żnińskim przebywało 1 dziecko koszty utrzymania 297,52zł. Na terenie powiatu gnieźnieńskiego przebywa 3 dzieci w 2 rodzinie zastępczych, koszty utrzymania wynoszą  37.834,80zł. Na terenie  powiatu pułtuskiego przebywa 1  dziecko w 1 rodzinie, koszty utrzymania wynoszą 10.335,81zł.Na terenie powiatu pilskiego w 2 rodzinach zastępczych  przebywa 2 dziecko, koszty utrzymania wynoszą 18.408,12zł. Na terenie powiatu Zabrze przebywa 1 dziecko w 1 rodzinie zastępczej,  koszty utrzymania wynoszą 12.000,00zł. Na terenie  miasta Wschowa przebywa 2 dzieci w 1 rodzinie, koszty utrzymania wynoszą 24.000zł. Na terenie powiatu kieleckiego w rodzinach zastępczych przebywa 1 dziecko – koszty utrzymania 11.750,00zł.  </w:t>
      </w:r>
    </w:p>
    <w:p w:rsidR="00D35128" w:rsidRPr="00CE568D" w:rsidRDefault="00D35128" w:rsidP="00DF13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E568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DZIAŁ 853 POZOSTAŁE ZADANIA W ZAKRESIE POLITYKI SPOŁECZNEJ</w:t>
      </w:r>
    </w:p>
    <w:p w:rsidR="00D35128" w:rsidRPr="00CE568D" w:rsidRDefault="00D35128" w:rsidP="00DF132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568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Rozdział 85311 Rehabilitacja zawodowa i społeczna osób niepełnosprawnych </w:t>
      </w:r>
      <w:r w:rsidRPr="00CE568D">
        <w:rPr>
          <w:rFonts w:ascii="Times New Roman" w:eastAsia="Times New Roman" w:hAnsi="Times New Roman" w:cs="Times New Roman"/>
          <w:sz w:val="20"/>
          <w:szCs w:val="20"/>
          <w:lang w:eastAsia="ar-SA"/>
        </w:rPr>
        <w:t>planowana kwota dotacji podmiotowej w kwocie 49.320,00 zł na funkcjonowanie Warsztatu Terapii Zajęciowej w Mroczy została w pełni wykorzystana. Z przedstawionego rozliczenia wynika, że przeznaczenie dotacji było zgodne z zawarta umową.</w:t>
      </w:r>
    </w:p>
    <w:p w:rsidR="0099676A" w:rsidRDefault="0099676A" w:rsidP="009967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36BA7" w:rsidRPr="0099676A" w:rsidRDefault="00C36BA7" w:rsidP="009967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99676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DZIAŁ 900 GOSPODARKA KOMUNALNA I OCHRONA ŚRODOWISKA</w:t>
      </w:r>
    </w:p>
    <w:p w:rsidR="0099676A" w:rsidRPr="0099676A" w:rsidRDefault="00C36BA7" w:rsidP="0099676A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676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Rozdział 9001</w:t>
      </w:r>
      <w:r w:rsidR="00F17AC6" w:rsidRPr="0099676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9 Wpływy i wydatki związane z gromadzeniem środków </w:t>
      </w:r>
      <w:r w:rsidR="00F17AC6" w:rsidRPr="0099676A">
        <w:rPr>
          <w:rFonts w:ascii="Times New Roman" w:hAnsi="Times New Roman" w:cs="Times New Roman"/>
          <w:sz w:val="20"/>
          <w:szCs w:val="20"/>
        </w:rPr>
        <w:t>z opłat i kar za korzystanie ze środowiska</w:t>
      </w:r>
      <w:r w:rsidRPr="0099676A">
        <w:rPr>
          <w:rFonts w:ascii="Times New Roman" w:hAnsi="Times New Roman" w:cs="Times New Roman"/>
          <w:sz w:val="20"/>
          <w:szCs w:val="20"/>
        </w:rPr>
        <w:t xml:space="preserve">, </w:t>
      </w:r>
      <w:r w:rsidR="0099676A" w:rsidRPr="0099676A">
        <w:rPr>
          <w:rFonts w:ascii="Times New Roman" w:hAnsi="Times New Roman" w:cs="Times New Roman"/>
          <w:sz w:val="20"/>
          <w:szCs w:val="20"/>
        </w:rPr>
        <w:t xml:space="preserve">§ 2710 „Dotacje celowe na pomoc finansową udzielaną między jednostkami samorządu terytorialnego na dofinansowanie własnych zadań bieżących” – 19 000,00 zł na zadanie polegające na działaniach ochronnych drzew kasztanowych na terenie gmin: Mrocza, Nakło nad Notecią i Sadki oraz usuwaniu azbestu z pokryć dachowych i elewacji z terenu gminy Szubin; § 6300 – „Dotacje celowe na pomoc finansową </w:t>
      </w:r>
      <w:r w:rsidR="0099676A" w:rsidRPr="0099676A">
        <w:rPr>
          <w:rFonts w:ascii="Times New Roman" w:hAnsi="Times New Roman" w:cs="Times New Roman"/>
          <w:sz w:val="20"/>
          <w:szCs w:val="20"/>
        </w:rPr>
        <w:lastRenderedPageBreak/>
        <w:t>udzielaną między jednostkami samorządu terytorialnego na dofinansowanie własnych zadań inwestycyjnych”  - 20 500,00 zł na ochronę powietrza poprzez zmniejszenie niskiej emisji zanieczyszczeń na terenie miasta Nakło nad Notecią i usuwanie azbestu z terenu gminy Nakło nad Notecią i Mrocza (transport i unieszkodliwianie).</w:t>
      </w:r>
      <w:r w:rsidR="0099676A" w:rsidRPr="0099676A">
        <w:rPr>
          <w:rFonts w:ascii="Times New Roman" w:hAnsi="Times New Roman" w:cs="Times New Roman"/>
          <w:sz w:val="20"/>
          <w:szCs w:val="20"/>
        </w:rPr>
        <w:tab/>
      </w:r>
    </w:p>
    <w:p w:rsidR="00C36BA7" w:rsidRPr="007B5AA6" w:rsidRDefault="00C36BA7" w:rsidP="00DF132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B5AA6">
        <w:rPr>
          <w:rFonts w:ascii="Times New Roman" w:hAnsi="Times New Roman" w:cs="Times New Roman"/>
          <w:b/>
          <w:sz w:val="20"/>
          <w:szCs w:val="20"/>
        </w:rPr>
        <w:t>DZIAŁ 921 KULTURA I OCHRONA DZIEDZICTWA NARODOWEGO</w:t>
      </w:r>
    </w:p>
    <w:p w:rsidR="00C36BA7" w:rsidRPr="007B5AA6" w:rsidRDefault="00C36BA7" w:rsidP="00DF13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5AA6">
        <w:rPr>
          <w:rFonts w:ascii="Times New Roman" w:hAnsi="Times New Roman" w:cs="Times New Roman"/>
          <w:b/>
          <w:sz w:val="20"/>
          <w:szCs w:val="20"/>
        </w:rPr>
        <w:t>Rozdział 92116 Biblioteki</w:t>
      </w:r>
      <w:r w:rsidRPr="007B5AA6">
        <w:rPr>
          <w:rFonts w:ascii="Times New Roman" w:hAnsi="Times New Roman" w:cs="Times New Roman"/>
          <w:sz w:val="20"/>
          <w:szCs w:val="20"/>
        </w:rPr>
        <w:t xml:space="preserve"> dot</w:t>
      </w:r>
      <w:r w:rsidR="00F17AC6" w:rsidRPr="007B5AA6">
        <w:rPr>
          <w:rFonts w:ascii="Times New Roman" w:hAnsi="Times New Roman" w:cs="Times New Roman"/>
          <w:sz w:val="20"/>
          <w:szCs w:val="20"/>
        </w:rPr>
        <w:t>acja podmiotowa przyznana na 201</w:t>
      </w:r>
      <w:r w:rsidR="007B5AA6" w:rsidRPr="007B5AA6">
        <w:rPr>
          <w:rFonts w:ascii="Times New Roman" w:hAnsi="Times New Roman" w:cs="Times New Roman"/>
          <w:sz w:val="20"/>
          <w:szCs w:val="20"/>
        </w:rPr>
        <w:t>4</w:t>
      </w:r>
      <w:r w:rsidR="00D35128" w:rsidRPr="007B5AA6">
        <w:rPr>
          <w:rFonts w:ascii="Times New Roman" w:hAnsi="Times New Roman" w:cs="Times New Roman"/>
          <w:sz w:val="20"/>
          <w:szCs w:val="20"/>
        </w:rPr>
        <w:t xml:space="preserve"> rok na kwotę 9</w:t>
      </w:r>
      <w:r w:rsidRPr="007B5AA6">
        <w:rPr>
          <w:rFonts w:ascii="Times New Roman" w:hAnsi="Times New Roman" w:cs="Times New Roman"/>
          <w:sz w:val="20"/>
          <w:szCs w:val="20"/>
        </w:rPr>
        <w:t xml:space="preserve">0.000,00 zł została zrealizowana w wysokości </w:t>
      </w:r>
      <w:r w:rsidR="00D35128" w:rsidRPr="007B5AA6">
        <w:rPr>
          <w:rFonts w:ascii="Times New Roman" w:hAnsi="Times New Roman" w:cs="Times New Roman"/>
          <w:sz w:val="20"/>
          <w:szCs w:val="20"/>
        </w:rPr>
        <w:t>9</w:t>
      </w:r>
      <w:r w:rsidRPr="007B5AA6">
        <w:rPr>
          <w:rFonts w:ascii="Times New Roman" w:hAnsi="Times New Roman" w:cs="Times New Roman"/>
          <w:sz w:val="20"/>
          <w:szCs w:val="20"/>
        </w:rPr>
        <w:t>0.000,00 zł tj. 100%. Zgodnie ze sprawozdaniem jednostkowym przekazane środki zostały przeznaczone na sfinansowanie:  wynagrodzenia osobowego dla instruktora powiatowego wraz z pochodnymi,  zakupu materiałów i wyposażenia – druki biblioteczne, zakupu książek, zakup usług pozostałych,  opis na zakładowy fundusz świadczeń socjalnych, zakup materiałów papierniczych.</w:t>
      </w:r>
    </w:p>
    <w:p w:rsidR="00DF132F" w:rsidRPr="0014574A" w:rsidRDefault="00DF132F" w:rsidP="00DF132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36BA7" w:rsidRPr="0099676A" w:rsidRDefault="00C36BA7" w:rsidP="00DF132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9676A">
        <w:rPr>
          <w:rFonts w:ascii="Times New Roman" w:hAnsi="Times New Roman" w:cs="Times New Roman"/>
          <w:b/>
          <w:sz w:val="20"/>
          <w:szCs w:val="20"/>
        </w:rPr>
        <w:t>DZIAŁ 926 KULTURA FIZYCZNA I SPORT</w:t>
      </w:r>
    </w:p>
    <w:p w:rsidR="007B5AA6" w:rsidRPr="0099676A" w:rsidRDefault="00C36BA7" w:rsidP="0099791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676A">
        <w:rPr>
          <w:rFonts w:ascii="Times New Roman" w:hAnsi="Times New Roman" w:cs="Times New Roman"/>
          <w:b/>
          <w:sz w:val="20"/>
          <w:szCs w:val="20"/>
        </w:rPr>
        <w:t>Rozdział 92601 Obiekty sportowe</w:t>
      </w:r>
      <w:r w:rsidR="00DF132F" w:rsidRPr="0099676A">
        <w:rPr>
          <w:rFonts w:ascii="Times New Roman" w:hAnsi="Times New Roman" w:cs="Times New Roman"/>
          <w:sz w:val="20"/>
          <w:szCs w:val="20"/>
        </w:rPr>
        <w:t xml:space="preserve">, </w:t>
      </w:r>
      <w:r w:rsidR="0099676A" w:rsidRPr="0099676A">
        <w:rPr>
          <w:rFonts w:ascii="Times New Roman" w:hAnsi="Times New Roman" w:cs="Times New Roman"/>
          <w:sz w:val="20"/>
          <w:szCs w:val="20"/>
        </w:rPr>
        <w:t>zgodnie z podjętą uchwałą Rady Powiatu Nakielskiego oraz umową podpisaną pomiędzy Powiatem Nakielskim a Gminą Szubin udzielono pomocy finansowej w kwocie</w:t>
      </w:r>
      <w:r w:rsidR="007B5AA6" w:rsidRPr="0099676A">
        <w:rPr>
          <w:rFonts w:ascii="Times New Roman" w:hAnsi="Times New Roman" w:cs="Times New Roman"/>
          <w:sz w:val="20"/>
          <w:szCs w:val="20"/>
        </w:rPr>
        <w:t xml:space="preserve"> 350.000 zł  na partycypację w kosztach budowy boiska sportowego w tym bieżni na Stadionie Miejskim w Szubinie. </w:t>
      </w:r>
      <w:r w:rsidR="0099676A" w:rsidRPr="0099676A">
        <w:rPr>
          <w:rFonts w:ascii="Times New Roman" w:hAnsi="Times New Roman" w:cs="Times New Roman"/>
          <w:sz w:val="20"/>
          <w:szCs w:val="20"/>
        </w:rPr>
        <w:t xml:space="preserve">Kwotę </w:t>
      </w:r>
      <w:r w:rsidR="007B5AA6" w:rsidRPr="0099676A">
        <w:rPr>
          <w:rFonts w:ascii="Times New Roman" w:hAnsi="Times New Roman" w:cs="Times New Roman"/>
          <w:sz w:val="20"/>
          <w:szCs w:val="20"/>
        </w:rPr>
        <w:t xml:space="preserve">50.000,00 zł </w:t>
      </w:r>
      <w:r w:rsidR="0099676A" w:rsidRPr="0099676A">
        <w:rPr>
          <w:rFonts w:ascii="Times New Roman" w:hAnsi="Times New Roman" w:cs="Times New Roman"/>
          <w:sz w:val="20"/>
          <w:szCs w:val="20"/>
        </w:rPr>
        <w:t xml:space="preserve">przekazano do Gminy Mrocza </w:t>
      </w:r>
      <w:r w:rsidR="007B5AA6" w:rsidRPr="0099676A">
        <w:rPr>
          <w:rFonts w:ascii="Times New Roman" w:hAnsi="Times New Roman" w:cs="Times New Roman"/>
          <w:sz w:val="20"/>
          <w:szCs w:val="20"/>
        </w:rPr>
        <w:t xml:space="preserve">na dofinansowanie robót rozbiórkowych i przygotowawczych do inwestycji polegającej na budowie hali sportowej w Mroczy. </w:t>
      </w:r>
      <w:r w:rsidR="0099676A" w:rsidRPr="0099676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36BA7" w:rsidRPr="0014574A" w:rsidRDefault="00C36BA7" w:rsidP="007B5A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</w:pPr>
    </w:p>
    <w:p w:rsidR="0014574A" w:rsidRPr="0014574A" w:rsidRDefault="0014574A">
      <w:pPr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</w:pPr>
    </w:p>
    <w:sectPr w:rsidR="0014574A" w:rsidRPr="0014574A" w:rsidSect="00224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2AAD"/>
    <w:multiLevelType w:val="hybridMultilevel"/>
    <w:tmpl w:val="63540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66E5B"/>
    <w:multiLevelType w:val="hybridMultilevel"/>
    <w:tmpl w:val="DD209B40"/>
    <w:lvl w:ilvl="0" w:tplc="E972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C338B"/>
    <w:multiLevelType w:val="hybridMultilevel"/>
    <w:tmpl w:val="2550B3A4"/>
    <w:lvl w:ilvl="0" w:tplc="312A9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C7324F"/>
    <w:multiLevelType w:val="hybridMultilevel"/>
    <w:tmpl w:val="81007A9C"/>
    <w:lvl w:ilvl="0" w:tplc="E972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726D37"/>
    <w:multiLevelType w:val="hybridMultilevel"/>
    <w:tmpl w:val="BC905996"/>
    <w:lvl w:ilvl="0" w:tplc="E9726E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F01016"/>
    <w:multiLevelType w:val="hybridMultilevel"/>
    <w:tmpl w:val="433006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36BA7"/>
    <w:rsid w:val="00125F51"/>
    <w:rsid w:val="0014574A"/>
    <w:rsid w:val="00162D73"/>
    <w:rsid w:val="001A0E35"/>
    <w:rsid w:val="001B2D55"/>
    <w:rsid w:val="001D124F"/>
    <w:rsid w:val="001F3A87"/>
    <w:rsid w:val="002A5EEC"/>
    <w:rsid w:val="002E4D78"/>
    <w:rsid w:val="003F1250"/>
    <w:rsid w:val="0056180B"/>
    <w:rsid w:val="005667DC"/>
    <w:rsid w:val="005C0F4F"/>
    <w:rsid w:val="005E73D5"/>
    <w:rsid w:val="005E7D33"/>
    <w:rsid w:val="00610594"/>
    <w:rsid w:val="006E359F"/>
    <w:rsid w:val="00761BB2"/>
    <w:rsid w:val="00777DED"/>
    <w:rsid w:val="007B4070"/>
    <w:rsid w:val="007B5AA6"/>
    <w:rsid w:val="007E2B8A"/>
    <w:rsid w:val="008131B6"/>
    <w:rsid w:val="008328FE"/>
    <w:rsid w:val="00856DEA"/>
    <w:rsid w:val="00933803"/>
    <w:rsid w:val="0099676A"/>
    <w:rsid w:val="00997914"/>
    <w:rsid w:val="009A2AF0"/>
    <w:rsid w:val="009E4B32"/>
    <w:rsid w:val="009E5127"/>
    <w:rsid w:val="00A8657B"/>
    <w:rsid w:val="00AA4920"/>
    <w:rsid w:val="00AC0549"/>
    <w:rsid w:val="00B06934"/>
    <w:rsid w:val="00B22D14"/>
    <w:rsid w:val="00B44617"/>
    <w:rsid w:val="00C36BA7"/>
    <w:rsid w:val="00CA7CC6"/>
    <w:rsid w:val="00CD4409"/>
    <w:rsid w:val="00CE568D"/>
    <w:rsid w:val="00D35128"/>
    <w:rsid w:val="00D76556"/>
    <w:rsid w:val="00DE47B3"/>
    <w:rsid w:val="00DF0F4C"/>
    <w:rsid w:val="00DF132F"/>
    <w:rsid w:val="00E11345"/>
    <w:rsid w:val="00E7355F"/>
    <w:rsid w:val="00E745ED"/>
    <w:rsid w:val="00F17AC6"/>
    <w:rsid w:val="00F7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809B12-71CC-44E0-A7E2-1968E1F3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E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76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556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semiHidden/>
    <w:rsid w:val="00B22D1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22D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3</Pages>
  <Words>1567</Words>
  <Characters>9405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Edyta Mulik</cp:lastModifiedBy>
  <cp:revision>19</cp:revision>
  <cp:lastPrinted>2015-02-25T06:34:00Z</cp:lastPrinted>
  <dcterms:created xsi:type="dcterms:W3CDTF">2011-03-07T12:04:00Z</dcterms:created>
  <dcterms:modified xsi:type="dcterms:W3CDTF">2015-02-25T06:56:00Z</dcterms:modified>
</cp:coreProperties>
</file>